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DC4CB" w14:textId="77777777" w:rsidR="00A97965" w:rsidRPr="00093F54" w:rsidRDefault="00000000">
      <w:pPr>
        <w:pStyle w:val="KonuBal"/>
        <w:jc w:val="center"/>
        <w:rPr>
          <w:noProof/>
          <w:lang w:val="tr-TR"/>
        </w:rPr>
      </w:pPr>
      <w:r w:rsidRPr="00093F54">
        <w:rPr>
          <w:noProof/>
          <w:lang w:val="tr-TR"/>
        </w:rPr>
        <w:t>Manuscript Submission Checklist</w:t>
      </w:r>
    </w:p>
    <w:p w14:paraId="009361FD" w14:textId="77777777" w:rsidR="00A97965" w:rsidRPr="00093F54" w:rsidRDefault="00000000">
      <w:pPr>
        <w:jc w:val="center"/>
        <w:rPr>
          <w:noProof/>
          <w:lang w:val="tr-TR"/>
        </w:rPr>
      </w:pPr>
      <w:r w:rsidRPr="00093F54">
        <w:rPr>
          <w:b/>
          <w:noProof/>
          <w:color w:val="464646"/>
          <w:sz w:val="22"/>
          <w:lang w:val="tr-TR"/>
        </w:rPr>
        <w:t>Mediterranean Journal of Infection, Microbes and Antimicrobials</w:t>
      </w:r>
    </w:p>
    <w:p w14:paraId="3122C9E7" w14:textId="77777777" w:rsidR="00A97965" w:rsidRPr="00093F54" w:rsidRDefault="00000000">
      <w:pPr>
        <w:rPr>
          <w:noProof/>
          <w:lang w:val="tr-TR"/>
        </w:rPr>
      </w:pPr>
      <w:r w:rsidRPr="00093F54">
        <w:rPr>
          <w:noProof/>
          <w:lang w:val="tr-TR"/>
        </w:rPr>
        <w:t>Thank you for preparing your manuscript for submission to our journal. Before submitting your manuscript, please carefully review all the requirements below and make the necessary revisions.</w:t>
      </w:r>
    </w:p>
    <w:p w14:paraId="1EA87618" w14:textId="77777777" w:rsidR="00A97965" w:rsidRPr="00093F54" w:rsidRDefault="00000000">
      <w:pPr>
        <w:spacing w:after="140"/>
        <w:rPr>
          <w:noProof/>
          <w:lang w:val="tr-TR"/>
        </w:rPr>
      </w:pPr>
      <w:r w:rsidRPr="00093F54">
        <w:rPr>
          <w:noProof/>
          <w:lang w:val="tr-TR"/>
        </w:rPr>
        <w:t xml:space="preserve">For current documents and submission guidelines: </w:t>
      </w:r>
      <w:hyperlink r:id="rId8">
        <w:r w:rsidR="00A97965" w:rsidRPr="00093F54">
          <w:rPr>
            <w:noProof/>
            <w:color w:val="0563C1"/>
            <w:u w:val="single"/>
            <w:lang w:val="tr-TR"/>
          </w:rPr>
          <w:t>https://mjima.org/</w:t>
        </w:r>
      </w:hyperlink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A97965" w:rsidRPr="00093F54" w14:paraId="56362713" w14:textId="77777777">
        <w:trPr>
          <w:jc w:val="center"/>
        </w:trPr>
        <w:tc>
          <w:tcPr>
            <w:tcW w:w="9972" w:type="dxa"/>
            <w:shd w:val="clear" w:color="auto" w:fill="F3F6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FC72729" w14:textId="77777777" w:rsidR="00A97965" w:rsidRPr="00093F54" w:rsidRDefault="00000000">
            <w:pPr>
              <w:spacing w:after="0"/>
              <w:rPr>
                <w:noProof/>
                <w:lang w:val="tr-TR"/>
              </w:rPr>
            </w:pPr>
            <w:r w:rsidRPr="00093F54">
              <w:rPr>
                <w:i/>
                <w:noProof/>
                <w:sz w:val="19"/>
                <w:lang w:val="tr-TR"/>
              </w:rPr>
              <w:t>Note: The manuscript file, title page, and supplementary documents to be uploaded to the system must be prepared as separate files. For double-blind peer review, the main manuscript must be anonymized, and author information must appear only on the title page.</w:t>
            </w:r>
          </w:p>
        </w:tc>
      </w:tr>
    </w:tbl>
    <w:p w14:paraId="7685D798" w14:textId="77777777" w:rsidR="00A97965" w:rsidRPr="00093F54" w:rsidRDefault="00000000">
      <w:pPr>
        <w:pStyle w:val="Balk1"/>
        <w:rPr>
          <w:noProof/>
          <w:lang w:val="tr-TR"/>
        </w:rPr>
      </w:pPr>
      <w:r w:rsidRPr="00093F54">
        <w:rPr>
          <w:noProof/>
          <w:lang w:val="tr-TR"/>
        </w:rPr>
        <w:t>1. General Formatting and Journal Style Requirements</w:t>
      </w:r>
    </w:p>
    <w:p w14:paraId="07ACDE4E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Headings, in-text citations, and the reference list must be formatted according to the journal style.</w:t>
      </w:r>
    </w:p>
    <w:p w14:paraId="0DD90206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Previously published issues of the journal should be consulted for formatting guidance.</w:t>
      </w:r>
    </w:p>
    <w:p w14:paraId="592F4FAF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Line numbers must be added to the manuscript Word document (Layout → Line Numbers).</w:t>
      </w:r>
    </w:p>
    <w:p w14:paraId="5F239170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The manuscript’s similarity rate must not exceed 20%. Manuscripts exceeding this threshold must be reviewed and revised as necessary.</w:t>
      </w:r>
    </w:p>
    <w:p w14:paraId="2A845794" w14:textId="77777777" w:rsidR="00A97965" w:rsidRPr="00093F54" w:rsidRDefault="00000000">
      <w:pPr>
        <w:pStyle w:val="Balk1"/>
        <w:rPr>
          <w:noProof/>
          <w:lang w:val="tr-TR"/>
        </w:rPr>
      </w:pPr>
      <w:r w:rsidRPr="00093F54">
        <w:rPr>
          <w:noProof/>
          <w:lang w:val="tr-TR"/>
        </w:rPr>
        <w:t>2. Double-Blind Peer Review and Anonymization</w:t>
      </w:r>
    </w:p>
    <w:p w14:paraId="32208323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The main manuscript file must not contain any information that could reveal the identity of the authors or their institutions.</w:t>
      </w:r>
    </w:p>
    <w:p w14:paraId="24539C4D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Author and institution names are considered identifying information even when abbreviated and must be removed from the main manuscript.</w:t>
      </w:r>
    </w:p>
    <w:p w14:paraId="369FED7F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Author names, initials, institutional affiliations, advisor names, acknowledgements, project or funding information, project numbers, and similar identifying statements must not be included in the main manuscript file.</w:t>
      </w:r>
    </w:p>
    <w:p w14:paraId="3066EB78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Institution names and other identifying details in Ethics Committee approval or permission statements must be anonymized using expressions such as "XXX University" or "XXX Ethics Committee."</w:t>
      </w:r>
    </w:p>
    <w:p w14:paraId="77641542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The original information may be restored after the manuscript has been accepted.</w:t>
      </w:r>
    </w:p>
    <w:p w14:paraId="55908DCB" w14:textId="77777777" w:rsidR="00A97965" w:rsidRPr="00093F54" w:rsidRDefault="00000000">
      <w:pPr>
        <w:pStyle w:val="Balk1"/>
        <w:rPr>
          <w:noProof/>
          <w:lang w:val="tr-TR"/>
        </w:rPr>
      </w:pPr>
      <w:r w:rsidRPr="00093F54">
        <w:rPr>
          <w:noProof/>
          <w:lang w:val="tr-TR"/>
        </w:rPr>
        <w:t>3. Title, Abstract, and Main Text</w:t>
      </w:r>
    </w:p>
    <w:p w14:paraId="259C9883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Authors from Turkey must also provide the manuscript title and abstract in Turkish.</w:t>
      </w:r>
    </w:p>
    <w:p w14:paraId="0393A56C" w14:textId="1352DDEF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The abstract must be included in the main manuscript file.</w:t>
      </w:r>
    </w:p>
    <w:p w14:paraId="523DCCD1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The abstract of a research article must be structured using appropriate subheadings.</w:t>
      </w:r>
    </w:p>
    <w:p w14:paraId="27E74AB0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Previously published research articles in the journal should be consulted when preparing the structured abstract.</w:t>
      </w:r>
    </w:p>
    <w:p w14:paraId="6F2916D4" w14:textId="77777777" w:rsidR="00A97965" w:rsidRPr="00093F54" w:rsidRDefault="00000000">
      <w:pPr>
        <w:pStyle w:val="Balk1"/>
        <w:rPr>
          <w:noProof/>
          <w:lang w:val="tr-TR"/>
        </w:rPr>
      </w:pPr>
      <w:r w:rsidRPr="00093F54">
        <w:rPr>
          <w:noProof/>
          <w:lang w:val="tr-TR"/>
        </w:rPr>
        <w:t>4. Ethics Committee Approval, Patient Consent, and Clinical Trial Registration</w:t>
      </w:r>
    </w:p>
    <w:p w14:paraId="165DBB81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Ethics Committee approval must be obtained for studies conducted in 2021 or later.</w:t>
      </w:r>
    </w:p>
    <w:p w14:paraId="24EEFA57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The Ethics Committee approval document must be uploaded to the submission system.</w:t>
      </w:r>
    </w:p>
    <w:p w14:paraId="7F06911A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The date and decision/approval number of the Ethics Committee approval must be stated in the "Materials and Methods" section.</w:t>
      </w:r>
    </w:p>
    <w:p w14:paraId="39F986CF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If Ethics Committee approval is not required for the study, this must be clearly stated in the manuscript.</w:t>
      </w:r>
    </w:p>
    <w:p w14:paraId="34B5907C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The name of at least one author must appear on the Ethics Committee approval document.</w:t>
      </w:r>
    </w:p>
    <w:p w14:paraId="3474C45B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Information regarding patient consent must be clearly stated in the "Materials and Methods" section.</w:t>
      </w:r>
    </w:p>
    <w:p w14:paraId="7E9DB2B1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If patient consent is not required, this must be clearly stated in the manuscript.</w:t>
      </w:r>
    </w:p>
    <w:p w14:paraId="02DD3620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lastRenderedPageBreak/>
        <w:t>☐ If patient consent has been obtained, the complete Patient Consent Form must be uploaded to the system; required patient name and/or signature fields must not be left blank.</w:t>
      </w:r>
    </w:p>
    <w:p w14:paraId="7B722CD5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Prospective studies must be registered in the Clinical Trials registry, and completion of the registration must be stated in the manuscript.</w:t>
      </w:r>
    </w:p>
    <w:p w14:paraId="662EE4F6" w14:textId="77777777" w:rsidR="00A97965" w:rsidRPr="00093F54" w:rsidRDefault="00000000">
      <w:pPr>
        <w:pStyle w:val="Balk1"/>
        <w:rPr>
          <w:noProof/>
          <w:lang w:val="tr-TR"/>
        </w:rPr>
      </w:pPr>
      <w:r w:rsidRPr="00093F54">
        <w:rPr>
          <w:noProof/>
          <w:lang w:val="tr-TR"/>
        </w:rPr>
        <w:t>5. References, Figures, and Tables</w:t>
      </w:r>
    </w:p>
    <w:p w14:paraId="30128C42" w14:textId="2FD1CD36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All references listed in the reference section must be cited in the main text.</w:t>
      </w:r>
    </w:p>
    <w:p w14:paraId="529B801D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Citations in the main text must be sequential and complete, with no gaps in numbering.</w:t>
      </w:r>
    </w:p>
    <w:p w14:paraId="328EC4F5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Figures and tables must be cited in the main text in sequential order.</w:t>
      </w:r>
    </w:p>
    <w:p w14:paraId="2A26BE7A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Figures and tables must be placed within the main text.</w:t>
      </w:r>
    </w:p>
    <w:p w14:paraId="2B660F23" w14:textId="77777777" w:rsidR="00A97965" w:rsidRPr="00093F54" w:rsidRDefault="00000000">
      <w:pPr>
        <w:pStyle w:val="Balk1"/>
        <w:rPr>
          <w:noProof/>
          <w:lang w:val="tr-TR"/>
        </w:rPr>
      </w:pPr>
      <w:r w:rsidRPr="00093F54">
        <w:rPr>
          <w:noProof/>
          <w:lang w:val="tr-TR"/>
        </w:rPr>
        <w:t>6. Statistical Analysis and Study Limitations</w:t>
      </w:r>
    </w:p>
    <w:p w14:paraId="055F69C4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A "Statistical Analysis" section is mandatory and must be presented as a separate subheading under "Materials and Methods."</w:t>
      </w:r>
    </w:p>
    <w:p w14:paraId="38693296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The methods used for the statistical analysis must be described in detail.</w:t>
      </w:r>
    </w:p>
    <w:p w14:paraId="36C668AE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The name and version of the software, the manufacturer, and the city and country where the company is located must be specified.</w:t>
      </w:r>
    </w:p>
    <w:p w14:paraId="74AA99EC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Software information may be presented as follows: Statistical Package for the Social Sciences for Windows (version 21.0; Armonk, NY: IBM Corp., USA).</w:t>
      </w:r>
    </w:p>
    <w:p w14:paraId="4FDFF436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The manuscript must include a separate section entitled "Study Limitations."</w:t>
      </w:r>
    </w:p>
    <w:p w14:paraId="5DA890A9" w14:textId="77777777" w:rsidR="00A97965" w:rsidRPr="00093F54" w:rsidRDefault="00000000">
      <w:pPr>
        <w:pStyle w:val="Balk1"/>
        <w:rPr>
          <w:noProof/>
          <w:lang w:val="tr-TR"/>
        </w:rPr>
      </w:pPr>
      <w:r w:rsidRPr="00093F54">
        <w:rPr>
          <w:noProof/>
          <w:lang w:val="tr-TR"/>
        </w:rPr>
        <w:t>7. Title Page and Author Information</w:t>
      </w:r>
    </w:p>
    <w:p w14:paraId="26C28374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Author names and institutional affiliations must be provided only in the title page file.</w:t>
      </w:r>
    </w:p>
    <w:p w14:paraId="0F39CDBD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The ORCID IDs of all authors must be linked to the submission system or provided in full on the title page.</w:t>
      </w:r>
    </w:p>
    <w:p w14:paraId="379681E9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The title page must be prepared as a file separate from the main manuscript.</w:t>
      </w:r>
    </w:p>
    <w:p w14:paraId="24028E9B" w14:textId="77777777" w:rsidR="00A97965" w:rsidRPr="00093F54" w:rsidRDefault="00000000">
      <w:pPr>
        <w:pStyle w:val="Balk1"/>
        <w:rPr>
          <w:noProof/>
          <w:lang w:val="tr-TR"/>
        </w:rPr>
      </w:pPr>
      <w:r w:rsidRPr="00093F54">
        <w:rPr>
          <w:noProof/>
          <w:lang w:val="tr-TR"/>
        </w:rPr>
        <w:t>8. Copyright Transfer Form and ICMJE Forms</w:t>
      </w:r>
    </w:p>
    <w:p w14:paraId="11258450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The Copyright Transfer Form must be completed in full, following the author order specified in the system, and submitted.</w:t>
      </w:r>
    </w:p>
    <w:p w14:paraId="42784FED" w14:textId="73EA433D" w:rsidR="00A97965" w:rsidRPr="00093F54" w:rsidRDefault="00000000" w:rsidP="0025176A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Not all options on the first page of the Copyright Transfer Form should be selected simultaneously.</w:t>
      </w:r>
    </w:p>
    <w:p w14:paraId="728F56DE" w14:textId="77777777" w:rsidR="00A97965" w:rsidRPr="00093F54" w:rsidRDefault="00000000" w:rsidP="0025176A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In the financial support section, only the option applicable to the study should be selected: “Support” if financial support was received, or “No Support” if no financial support was received.</w:t>
      </w:r>
    </w:p>
    <w:p w14:paraId="1C9F07F3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Each author listed in the manuscript must complete a separate ICMJE Form and upload it to the system.</w:t>
      </w:r>
    </w:p>
    <w:p w14:paraId="1C00A862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The ICMJE Form must include each author's disclosure of potential conflicts of interest.</w:t>
      </w:r>
    </w:p>
    <w:p w14:paraId="6048666E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 xml:space="preserve">☐ The ICMJE Form can be completed online at </w:t>
      </w:r>
      <w:hyperlink r:id="rId9">
        <w:r w:rsidR="00A97965" w:rsidRPr="00093F54">
          <w:rPr>
            <w:noProof/>
            <w:color w:val="0563C1"/>
            <w:u w:val="single"/>
            <w:lang w:val="tr-TR"/>
          </w:rPr>
          <w:t>https://www.icmje.org/disclosure-form/</w:t>
        </w:r>
      </w:hyperlink>
      <w:r w:rsidRPr="00093F54">
        <w:rPr>
          <w:noProof/>
          <w:lang w:val="tr-TR"/>
        </w:rPr>
        <w:t>.</w:t>
      </w:r>
    </w:p>
    <w:p w14:paraId="548E77F4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The ICMJE Form and the Copyright Transfer Form are separate documents and must be prepared independently.</w:t>
      </w:r>
    </w:p>
    <w:p w14:paraId="789CBE5A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The Copyright Transfer Form must be completed by the corresponding author.</w:t>
      </w:r>
    </w:p>
    <w:p w14:paraId="303F866C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All authors must sign the Copyright Transfer Form and state their contributions to confirm authorship and approval.</w:t>
      </w:r>
    </w:p>
    <w:p w14:paraId="10149D27" w14:textId="77777777" w:rsidR="00A97965" w:rsidRPr="00093F54" w:rsidRDefault="00000000">
      <w:pPr>
        <w:pStyle w:val="Balk1"/>
        <w:rPr>
          <w:noProof/>
          <w:lang w:val="tr-TR"/>
        </w:rPr>
      </w:pPr>
      <w:r w:rsidRPr="00093F54">
        <w:rPr>
          <w:noProof/>
          <w:lang w:val="tr-TR"/>
        </w:rPr>
        <w:t>9. Final Pre-Submission Check</w:t>
      </w:r>
    </w:p>
    <w:p w14:paraId="01DD9253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The main manuscript file must be checked again to confirm that it has been fully anonymized.</w:t>
      </w:r>
    </w:p>
    <w:p w14:paraId="2C4333A0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It must be confirmed that the title page has been prepared as a separate file from the main manuscript.</w:t>
      </w:r>
    </w:p>
    <w:p w14:paraId="292040D1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The order of reference, figure, and table citations must be checked one final time.</w:t>
      </w:r>
    </w:p>
    <w:p w14:paraId="55636B8A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lastRenderedPageBreak/>
        <w:t>☐ It must be confirmed that all required documents, including the Ethics Committee approval, Patient Consent Form, Copyright Transfer Form, and ICMJE Forms, have been uploaded to the system.</w:t>
      </w:r>
    </w:p>
    <w:p w14:paraId="62217043" w14:textId="77777777" w:rsidR="00A97965" w:rsidRPr="00093F54" w:rsidRDefault="00000000">
      <w:pPr>
        <w:pStyle w:val="Checklist"/>
        <w:ind w:left="142" w:hanging="142"/>
        <w:rPr>
          <w:noProof/>
          <w:lang w:val="tr-TR"/>
        </w:rPr>
      </w:pPr>
      <w:r w:rsidRPr="00093F54">
        <w:rPr>
          <w:noProof/>
          <w:lang w:val="tr-TR"/>
        </w:rPr>
        <w:t>☐ The manuscript must not be submitted until all requirements in this checklist have been completed.</w:t>
      </w:r>
    </w:p>
    <w:p w14:paraId="37DCA018" w14:textId="77777777" w:rsidR="00A97965" w:rsidRPr="00093F54" w:rsidRDefault="00000000">
      <w:pPr>
        <w:spacing w:before="200"/>
        <w:jc w:val="right"/>
        <w:rPr>
          <w:noProof/>
          <w:lang w:val="tr-TR"/>
        </w:rPr>
      </w:pPr>
      <w:r w:rsidRPr="00093F54">
        <w:rPr>
          <w:b/>
          <w:noProof/>
          <w:color w:val="1F4E79"/>
          <w:lang w:val="tr-TR"/>
        </w:rPr>
        <w:t>Editorial Office</w:t>
      </w:r>
    </w:p>
    <w:sectPr w:rsidR="00A97965" w:rsidRPr="00093F54" w:rsidSect="000346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20" w:right="1134" w:bottom="964" w:left="1134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DC6A2" w14:textId="77777777" w:rsidR="004313DF" w:rsidRDefault="004313DF">
      <w:pPr>
        <w:spacing w:after="0" w:line="240" w:lineRule="auto"/>
      </w:pPr>
      <w:r>
        <w:separator/>
      </w:r>
    </w:p>
  </w:endnote>
  <w:endnote w:type="continuationSeparator" w:id="0">
    <w:p w14:paraId="205AD7AD" w14:textId="77777777" w:rsidR="004313DF" w:rsidRDefault="00431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AAD7A" w14:textId="77777777" w:rsidR="00F5489C" w:rsidRDefault="00F548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AC1AD" w14:textId="78546BC0" w:rsidR="00A97965" w:rsidRDefault="00000000">
    <w:pPr>
      <w:pStyle w:val="AltBilgi"/>
      <w:jc w:val="center"/>
    </w:pPr>
    <w:r>
      <w:rPr>
        <w:color w:val="6E6E6E"/>
        <w:sz w:val="16"/>
      </w:rPr>
      <w:t xml:space="preserve">Editorial Office |  </w:t>
    </w:r>
    <w:r>
      <w:fldChar w:fldCharType="begin"/>
    </w:r>
    <w:r>
      <w:instrText>PAGE</w:instrText>
    </w:r>
    <w:r>
      <w:fldChar w:fldCharType="separate"/>
    </w:r>
    <w:r w:rsidR="0025176A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C6E7" w14:textId="77777777" w:rsidR="00F5489C" w:rsidRDefault="00F548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74A2F" w14:textId="77777777" w:rsidR="004313DF" w:rsidRDefault="004313DF">
      <w:pPr>
        <w:spacing w:after="0" w:line="240" w:lineRule="auto"/>
      </w:pPr>
      <w:r>
        <w:separator/>
      </w:r>
    </w:p>
  </w:footnote>
  <w:footnote w:type="continuationSeparator" w:id="0">
    <w:p w14:paraId="4EEB59A5" w14:textId="77777777" w:rsidR="004313DF" w:rsidRDefault="00431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E903E" w14:textId="77777777" w:rsidR="00F5489C" w:rsidRDefault="00F548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141C" w14:textId="77777777" w:rsidR="00A97965" w:rsidRDefault="00000000">
    <w:pPr>
      <w:pStyle w:val="stBilgi"/>
      <w:jc w:val="right"/>
    </w:pPr>
    <w:r>
      <w:rPr>
        <w:color w:val="6E6E6E"/>
        <w:sz w:val="16"/>
      </w:rPr>
      <w:t>Mediterranean Journal of Infection, Microbes and Antimicrobials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3BCD8" w14:textId="77777777" w:rsidR="00F5489C" w:rsidRDefault="00F548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2741910">
    <w:abstractNumId w:val="8"/>
  </w:num>
  <w:num w:numId="2" w16cid:durableId="1171212874">
    <w:abstractNumId w:val="6"/>
  </w:num>
  <w:num w:numId="3" w16cid:durableId="1814176849">
    <w:abstractNumId w:val="5"/>
  </w:num>
  <w:num w:numId="4" w16cid:durableId="72166647">
    <w:abstractNumId w:val="4"/>
  </w:num>
  <w:num w:numId="5" w16cid:durableId="665136975">
    <w:abstractNumId w:val="7"/>
  </w:num>
  <w:num w:numId="6" w16cid:durableId="372316970">
    <w:abstractNumId w:val="3"/>
  </w:num>
  <w:num w:numId="7" w16cid:durableId="1656033669">
    <w:abstractNumId w:val="2"/>
  </w:num>
  <w:num w:numId="8" w16cid:durableId="728578921">
    <w:abstractNumId w:val="1"/>
  </w:num>
  <w:num w:numId="9" w16cid:durableId="1099981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3F54"/>
    <w:rsid w:val="0015074B"/>
    <w:rsid w:val="0025176A"/>
    <w:rsid w:val="0029639D"/>
    <w:rsid w:val="00326F90"/>
    <w:rsid w:val="003E77F4"/>
    <w:rsid w:val="004313DF"/>
    <w:rsid w:val="00500BA6"/>
    <w:rsid w:val="006C0B65"/>
    <w:rsid w:val="00A97965"/>
    <w:rsid w:val="00AA1D8D"/>
    <w:rsid w:val="00B47730"/>
    <w:rsid w:val="00CB0664"/>
    <w:rsid w:val="00F548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C77D3"/>
  <w14:defaultImageDpi w14:val="300"/>
  <w15:docId w15:val="{957A6E90-F5F9-6C41-9D50-C133FDD6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80" w:line="259" w:lineRule="auto"/>
    </w:pPr>
    <w:rPr>
      <w:rFonts w:ascii="Arial" w:eastAsia="Arial" w:hAnsi="Arial"/>
      <w:sz w:val="21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color w:val="1F4E79"/>
      <w:sz w:val="25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140" w:after="60"/>
      <w:outlineLvl w:val="1"/>
    </w:pPr>
    <w:rPr>
      <w:rFonts w:asciiTheme="majorHAnsi" w:eastAsiaTheme="majorEastAsia" w:hAnsiTheme="majorHAnsi" w:cstheme="majorBidi"/>
      <w:b/>
      <w:bCs/>
      <w:color w:val="365F91"/>
      <w:sz w:val="22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keepNext/>
      <w:pBdr>
        <w:bottom w:val="single" w:sz="8" w:space="4" w:color="4F81BD" w:themeColor="accent1"/>
      </w:pBdr>
      <w:spacing w:after="16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34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hecklist">
    <w:name w:val="Checklist"/>
    <w:pPr>
      <w:keepLines/>
      <w:spacing w:after="50" w:line="252" w:lineRule="auto"/>
    </w:pPr>
    <w:rPr>
      <w:rFonts w:ascii="Arial" w:eastAsia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jima.or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cmje.org/disclosure-for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954</Words>
  <Characters>5438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MJIMA Makale Gönderimi Öncesi Kontrol Listesi</vt:lpstr>
      <vt:lpstr/>
    </vt:vector>
  </TitlesOfParts>
  <Manager/>
  <Company/>
  <LinksUpToDate>false</LinksUpToDate>
  <CharactersWithSpaces>6380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MJIMA Manuscript Submission Checklist</dc:title>
  <dc:subject>Yazarlara yönelik makale gönderim kontrol listesi</dc:subject>
  <dc:creator>Mediterranean Journal of Infection, Microbes and Antimicrobials Editorial Office</dc:creator>
  <cp:keywords>makale, kontrol listesi, çift kör, etik kurul, ICMJE, telif</cp:keywords>
  <dc:description>generated by python-docx</dc:description>
  <cp:lastModifiedBy>Arda Utku</cp:lastModifiedBy>
  <cp:revision>3</cp:revision>
  <dcterms:created xsi:type="dcterms:W3CDTF">2013-12-23T23:15:00Z</dcterms:created>
  <dcterms:modified xsi:type="dcterms:W3CDTF">2026-07-21T10:41:00Z</dcterms:modified>
  <cp:category/>
</cp:coreProperties>
</file>